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Sherwood Resident Information Packet</w:t>
      </w:r>
    </w:p>
    <w:p>
      <w:pPr>
        <w:jc w:val="center"/>
      </w:pPr>
      <w:r>
        <w:t>Citizen Release Edition (Draft 1)</w:t>
        <w:br/>
        <w:t>Prepared for Public Distribution Prior to the Sherwood City Council Meeting</w:t>
      </w:r>
    </w:p>
    <w:p>
      <w:pPr>
        <w:pStyle w:val="Heading1"/>
      </w:pPr>
      <w:r>
        <w:t>Table of Contents</w:t>
      </w:r>
    </w:p>
    <w:p>
      <w:pPr>
        <w:pStyle w:val="ListBullet"/>
      </w:pPr>
      <w:r>
        <w:t>Purpose of this Packet</w:t>
      </w:r>
    </w:p>
    <w:p>
      <w:pPr>
        <w:pStyle w:val="ListBullet"/>
      </w:pPr>
      <w:r>
        <w:t>Executive Summary</w:t>
      </w:r>
    </w:p>
    <w:p>
      <w:pPr>
        <w:pStyle w:val="ListBullet"/>
      </w:pPr>
      <w:r>
        <w:t>Why This Matters</w:t>
      </w:r>
    </w:p>
    <w:p>
      <w:pPr>
        <w:pStyle w:val="ListBullet"/>
      </w:pPr>
      <w:r>
        <w:t>Frequently Asked Questions</w:t>
      </w:r>
    </w:p>
    <w:p>
      <w:pPr>
        <w:pStyle w:val="ListBullet"/>
      </w:pPr>
      <w:r>
        <w:t>Resident Letter</w:t>
      </w:r>
    </w:p>
    <w:p>
      <w:pPr>
        <w:pStyle w:val="ListBullet"/>
      </w:pPr>
      <w:r>
        <w:t>Business Owner Letter</w:t>
      </w:r>
    </w:p>
    <w:p>
      <w:pPr>
        <w:pStyle w:val="ListBullet"/>
      </w:pPr>
      <w:r>
        <w:t>Taxpayer Letter</w:t>
      </w:r>
    </w:p>
    <w:p>
      <w:pPr>
        <w:pStyle w:val="ListBullet"/>
      </w:pPr>
      <w:r>
        <w:t>Speaking at a City Council Meeting</w:t>
      </w:r>
    </w:p>
    <w:p>
      <w:pPr>
        <w:pStyle w:val="ListBullet"/>
      </w:pPr>
      <w:r>
        <w:t>Contacting City Officials</w:t>
      </w:r>
    </w:p>
    <w:p>
      <w:pPr>
        <w:pStyle w:val="ListBullet"/>
      </w:pPr>
      <w:r>
        <w:t>Citizen Action Checklist</w:t>
      </w:r>
    </w:p>
    <w:p>
      <w:pPr>
        <w:pStyle w:val="ListBullet"/>
      </w:pPr>
      <w:r>
        <w:t>Notes</w:t>
      </w:r>
    </w:p>
    <w:p>
      <w:r>
        <w:br w:type="page"/>
      </w:r>
    </w:p>
    <w:p>
      <w:pPr>
        <w:pStyle w:val="Heading1"/>
      </w:pPr>
      <w:r>
        <w:t>Purpose of this Packet</w:t>
      </w:r>
    </w:p>
    <w:p>
      <w:r>
        <w:rPr>
          <w:sz w:val="22"/>
        </w:rPr>
        <w:t>This packet is intended to help Sherwood residents participate in local government through respectful, informed civic engagement. It summarizes publicly available information and encourages residents to review official records, ask questions, and communicate constructively with elected officials.</w:t>
        <w:br/>
        <w:br/>
        <w:t>The packet is not intended to criticize law enforcement personnel or reach predetermined conclusions. Its purpose is to encourage transparency, accountability, and informed public discussion.</w:t>
      </w:r>
    </w:p>
    <w:p>
      <w:r>
        <w:br w:type="page"/>
      </w:r>
    </w:p>
    <w:p>
      <w:pPr>
        <w:pStyle w:val="Heading1"/>
      </w:pPr>
      <w:r>
        <w:t>Executive Summary</w:t>
      </w:r>
    </w:p>
    <w:p>
      <w:r>
        <w:rPr>
          <w:sz w:val="22"/>
        </w:rPr>
        <w:t>Residents have expressed interest in understanding how Automated License Plate Reader (ALPR) technology is being governed, documented, and reported within the City of Sherwood. Public records requests have sought policies, contracts, procurement records, audit information, and other governance documents. This packet encourages continued public engagement while additional information is reviewed.</w:t>
        <w:br/>
        <w:br/>
        <w:t>Questions presented to city officials should remain respectful, fact-based, and focused on official records.</w:t>
      </w:r>
    </w:p>
    <w:p>
      <w:r>
        <w:br w:type="page"/>
      </w:r>
    </w:p>
    <w:p>
      <w:pPr>
        <w:pStyle w:val="Heading1"/>
      </w:pPr>
      <w:r>
        <w:t>Why This Matters</w:t>
      </w:r>
    </w:p>
    <w:p>
      <w:r>
        <w:rPr>
          <w:sz w:val="22"/>
        </w:rPr>
        <w:t>Public confidence is strengthened when government programs are transparent, policies are clearly documented, and oversight information is available. Asking informed questions is a normal part of civic participation and helps build trust regardless of the outcome.</w:t>
      </w:r>
    </w:p>
    <w:p>
      <w:r>
        <w:br w:type="page"/>
      </w:r>
    </w:p>
    <w:p>
      <w:pPr>
        <w:pStyle w:val="Heading1"/>
      </w:pPr>
      <w:r>
        <w:t>Frequently Asked Questions</w:t>
      </w:r>
    </w:p>
    <w:p>
      <w:r>
        <w:rPr>
          <w:sz w:val="22"/>
        </w:rPr>
        <w:t>Q. Does this packet oppose law enforcement?</w:t>
        <w:br/>
        <w:t>A. No. It supports both effective public safety and transparent governance.</w:t>
        <w:br/>
        <w:br/>
        <w:t>Q. Does this packet make legal conclusions?</w:t>
        <w:br/>
        <w:t>A. No. It encourages review of official records and respectful public dialogue.</w:t>
        <w:br/>
        <w:br/>
        <w:t>Q. Should I personalize my letter?</w:t>
        <w:br/>
        <w:t>A. Yes. Personal experiences and respectful language are encouraged.</w:t>
      </w:r>
    </w:p>
    <w:p>
      <w:r>
        <w:br w:type="page"/>
      </w:r>
    </w:p>
    <w:p>
      <w:pPr>
        <w:pStyle w:val="Heading1"/>
      </w:pPr>
      <w:r>
        <w:t>Resident Letter</w:t>
      </w:r>
    </w:p>
    <w:p>
      <w:r>
        <w:rPr>
          <w:sz w:val="22"/>
        </w:rPr>
        <w:t>Dear Mayor, Members of the City Council, and City Administration,</w:t>
        <w:br/>
        <w:br/>
        <w:t>As a Sherwood resident, I appreciate the difficult responsibility of balancing public safety with transparency and accountability. I respectfully ask the City to continue providing clear information regarding the policies, oversight, reporting, and governance associated with Automated License Plate Reader technology.</w:t>
        <w:br/>
        <w:br/>
        <w:t>I encourage continued openness regarding applicable public records and welcome thoughtful discussion during upcoming council meetings.</w:t>
        <w:br/>
        <w:br/>
        <w:t>Thank you for your service and consideration.</w:t>
        <w:br/>
        <w:br/>
        <w:t>Respectfully,</w:t>
        <w:br/>
        <w:br/>
        <w:t>________________________</w:t>
        <w:br/>
        <w:t>Name</w:t>
        <w:br/>
        <w:t>Address (optional)</w:t>
        <w:br/>
      </w:r>
    </w:p>
    <w:p>
      <w:r>
        <w:br w:type="page"/>
      </w:r>
    </w:p>
    <w:p>
      <w:pPr>
        <w:pStyle w:val="Heading1"/>
      </w:pPr>
      <w:r>
        <w:t>Business Owner Letter</w:t>
      </w:r>
    </w:p>
    <w:p>
      <w:r>
        <w:rPr>
          <w:sz w:val="22"/>
        </w:rPr>
        <w:t>Dear Mayor and City Council,</w:t>
        <w:br/>
        <w:br/>
        <w:t>As a local business owner, I support public safety initiatives while also valuing transparent government. I respectfully encourage continued public reporting and oversight regarding ALPR technology so residents and businesses alike can remain informed.</w:t>
        <w:br/>
        <w:br/>
        <w:t>Thank you for your consideration.</w:t>
        <w:br/>
        <w:br/>
        <w:t>________________________</w:t>
        <w:br/>
        <w:t>Business / Name</w:t>
        <w:br/>
      </w:r>
    </w:p>
    <w:p>
      <w:r>
        <w:br w:type="page"/>
      </w:r>
    </w:p>
    <w:p>
      <w:pPr>
        <w:pStyle w:val="Heading1"/>
      </w:pPr>
      <w:r>
        <w:t>Taxpayer Letter</w:t>
      </w:r>
    </w:p>
    <w:p>
      <w:r>
        <w:rPr>
          <w:sz w:val="22"/>
        </w:rPr>
        <w:t>Dear City Officials,</w:t>
        <w:br/>
        <w:br/>
        <w:t>As a Sherwood taxpayer, I believe public expenditures should be accompanied by clear accountability and public reporting. I respectfully ask the City to continue providing transparent information regarding ALPR policies, governance, and oversight.</w:t>
        <w:br/>
        <w:br/>
        <w:t>Thank you for your service.</w:t>
        <w:br/>
        <w:br/>
        <w:t>________________________</w:t>
        <w:br/>
        <w:t>Name</w:t>
        <w:br/>
      </w:r>
    </w:p>
    <w:p>
      <w:r>
        <w:br w:type="page"/>
      </w:r>
    </w:p>
    <w:p>
      <w:pPr>
        <w:pStyle w:val="Heading1"/>
      </w:pPr>
      <w:r>
        <w:t>Speaking at a City Council Meeting</w:t>
      </w:r>
    </w:p>
    <w:p>
      <w:r>
        <w:rPr>
          <w:sz w:val="22"/>
        </w:rPr>
        <w:t>• Keep remarks respectful.</w:t>
        <w:br/>
        <w:t>• Focus on documented facts and official records.</w:t>
        <w:br/>
        <w:t>• Ask clear questions.</w:t>
        <w:br/>
        <w:t>• Avoid personal criticism.</w:t>
        <w:br/>
        <w:t>• Request clarification when information is unavailable.</w:t>
        <w:br/>
        <w:t>• Thank the Council for its time.</w:t>
      </w:r>
    </w:p>
    <w:p>
      <w:r>
        <w:br w:type="page"/>
      </w:r>
    </w:p>
    <w:p>
      <w:pPr>
        <w:pStyle w:val="Heading1"/>
      </w:pPr>
      <w:r>
        <w:t>Contacting City Officials</w:t>
      </w:r>
    </w:p>
    <w:p>
      <w:r>
        <w:rPr>
          <w:sz w:val="22"/>
        </w:rPr>
        <w:t>Use the City's official website to obtain the current contact information for:</w:t>
        <w:br/>
        <w:t>• Mayor</w:t>
        <w:br/>
        <w:t>• City Administrator</w:t>
        <w:br/>
        <w:t>• City Council Members</w:t>
        <w:br/>
        <w:br/>
        <w:t>Record the date each communication is sent and retain copies for your records.</w:t>
      </w:r>
    </w:p>
    <w:p>
      <w:r>
        <w:br w:type="page"/>
      </w:r>
    </w:p>
    <w:p>
      <w:pPr>
        <w:pStyle w:val="Heading1"/>
      </w:pPr>
      <w:r>
        <w:t>Citizen Action Checklist</w:t>
      </w:r>
    </w:p>
    <w:p>
      <w:r>
        <w:rPr>
          <w:sz w:val="22"/>
        </w:rPr>
        <w:t>□ Read the packet.</w:t>
        <w:br/>
        <w:t>□ Select the appropriate letter.</w:t>
        <w:br/>
        <w:t>□ Personalize it.</w:t>
        <w:br/>
        <w:t>□ Send it by email or mail.</w:t>
        <w:br/>
        <w:t>□ Attend the council meeting if possible.</w:t>
        <w:br/>
        <w:t>□ Keep copies of all correspondence.</w:t>
        <w:br/>
        <w:t>□ Remain respectful throughout the process.</w:t>
      </w:r>
    </w:p>
    <w:p>
      <w:r>
        <w:br w:type="page"/>
      </w:r>
    </w:p>
    <w:p>
      <w:pPr>
        <w:pStyle w:val="Heading1"/>
      </w:pPr>
      <w:r>
        <w:t>Notes</w:t>
      </w:r>
    </w:p>
    <w:p>
      <w:r>
        <w:rPr>
          <w:sz w:val="22"/>
        </w:rPr>
        <w:t>Use these pages to record questions, responses, meeting notes, or follow-up actions.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